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302" w:rsidRPr="007D4302" w:rsidRDefault="007D4302" w:rsidP="007D430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7D4302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7D4302" w:rsidRPr="007D4302" w:rsidRDefault="007D4302" w:rsidP="007D430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7D4302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7D4302" w:rsidRPr="007D4302" w:rsidRDefault="007D4302" w:rsidP="007D430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D4302">
        <w:rPr>
          <w:rFonts w:ascii="Times New Roman" w:eastAsia="Times New Roman" w:hAnsi="Times New Roman" w:cs="Times New Roman"/>
          <w:color w:val="auto"/>
          <w:sz w:val="28"/>
          <w:szCs w:val="28"/>
        </w:rPr>
        <w:t>«Магаданская областная школа-интернат»</w:t>
      </w:r>
    </w:p>
    <w:p w:rsidR="007D4302" w:rsidRPr="007D4302" w:rsidRDefault="007D4302" w:rsidP="007D4302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</w:pPr>
      <w:r w:rsidRPr="007D4302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7D4302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e</w:t>
      </w:r>
      <w:r w:rsidRPr="007D4302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>-</w:t>
      </w:r>
      <w:r w:rsidRPr="007D4302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mail</w:t>
      </w:r>
      <w:r w:rsidRPr="007D4302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 xml:space="preserve">: </w:t>
      </w:r>
      <w:r w:rsidRPr="007D4302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skolasokolin</w:t>
      </w:r>
      <w:r w:rsidRPr="007D4302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>@</w:t>
      </w:r>
      <w:r w:rsidRPr="007D4302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mail</w:t>
      </w:r>
      <w:r w:rsidRPr="007D4302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>.</w:t>
      </w:r>
      <w:r w:rsidRPr="007D4302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ru</w:t>
      </w:r>
    </w:p>
    <w:p w:rsidR="007D4302" w:rsidRPr="007D4302" w:rsidRDefault="007D4302" w:rsidP="007D4302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</w:pPr>
      <w:r w:rsidRPr="007D4302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>Р/счет № 40201810200000100005   БИК 04442001  ИНН 4900004164  КПП 490901001</w:t>
      </w:r>
    </w:p>
    <w:p w:rsidR="007D4302" w:rsidRPr="007D4302" w:rsidRDefault="007D4302" w:rsidP="007D4302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7D4302" w:rsidRPr="007D4302" w:rsidRDefault="007D4302" w:rsidP="007D430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7D4302" w:rsidRPr="007D4302" w:rsidTr="00B10855">
        <w:trPr>
          <w:trHeight w:val="1607"/>
        </w:trPr>
        <w:tc>
          <w:tcPr>
            <w:tcW w:w="3085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СОГЛАСОВАНО</w:t>
            </w:r>
          </w:p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Протокол </w:t>
            </w:r>
          </w:p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7D4302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УТВЕРЖДЕНО</w:t>
            </w:r>
          </w:p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Приказ директора </w:t>
            </w:r>
          </w:p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D4302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r w:rsidRPr="007D4302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4</w:t>
            </w:r>
          </w:p>
        </w:tc>
      </w:tr>
      <w:tr w:rsidR="007D4302" w:rsidRPr="007D4302" w:rsidTr="00B10855">
        <w:trPr>
          <w:trHeight w:val="283"/>
        </w:trPr>
        <w:tc>
          <w:tcPr>
            <w:tcW w:w="3085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 « </w:t>
            </w:r>
            <w:r w:rsidRPr="007D4302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27</w:t>
            </w: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D4302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 xml:space="preserve">» </w:t>
            </w: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D4302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января</w:t>
            </w: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20</w:t>
            </w:r>
            <w:r w:rsidRPr="007D4302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21</w:t>
            </w: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 « </w:t>
            </w:r>
            <w:r w:rsidRPr="007D4302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28</w:t>
            </w: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D4302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 xml:space="preserve">» </w:t>
            </w: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7D4302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января</w:t>
            </w: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20</w:t>
            </w:r>
            <w:r w:rsidRPr="007D4302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21</w:t>
            </w: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 года </w:t>
            </w:r>
          </w:p>
        </w:tc>
      </w:tr>
      <w:tr w:rsidR="007D4302" w:rsidRPr="007D4302" w:rsidTr="00B10855">
        <w:tc>
          <w:tcPr>
            <w:tcW w:w="3085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31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7D4302" w:rsidRPr="007D4302" w:rsidTr="00B10855">
        <w:tc>
          <w:tcPr>
            <w:tcW w:w="3085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31" w:type="dxa"/>
          </w:tcPr>
          <w:p w:rsidR="007D4302" w:rsidRPr="007D4302" w:rsidRDefault="007D4302" w:rsidP="007D4302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D430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_________________________</w:t>
            </w:r>
          </w:p>
        </w:tc>
      </w:tr>
    </w:tbl>
    <w:p w:rsidR="007D4302" w:rsidRPr="007D4302" w:rsidRDefault="007D4302" w:rsidP="007D430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</w:rPr>
      </w:pPr>
    </w:p>
    <w:p w:rsidR="007D4302" w:rsidRPr="007D4302" w:rsidRDefault="007D4302" w:rsidP="007D4302">
      <w:pPr>
        <w:widowControl w:val="0"/>
        <w:tabs>
          <w:tab w:val="left" w:pos="414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</w:rPr>
      </w:pPr>
    </w:p>
    <w:p w:rsidR="00400E6A" w:rsidRPr="001C43A1" w:rsidRDefault="00400E6A" w:rsidP="002D7F4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color w:val="auto"/>
          <w:sz w:val="20"/>
          <w:szCs w:val="20"/>
        </w:rPr>
      </w:pPr>
    </w:p>
    <w:p w:rsidR="002D7F4F" w:rsidRPr="001C43A1" w:rsidRDefault="001C43A1" w:rsidP="001C43A1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ПОЛОЖЕНИЕ </w:t>
      </w:r>
    </w:p>
    <w:p w:rsidR="00D61781" w:rsidRPr="001C43A1" w:rsidRDefault="00AD2978" w:rsidP="001C43A1">
      <w:pPr>
        <w:pStyle w:val="1"/>
        <w:spacing w:before="0" w:after="120"/>
        <w:rPr>
          <w:rFonts w:ascii="Times New Roman" w:hAnsi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cs="Times New Roman"/>
          <w:caps/>
          <w:color w:val="auto"/>
          <w:sz w:val="28"/>
          <w:szCs w:val="28"/>
        </w:rPr>
        <w:t>«</w:t>
      </w:r>
      <w:r w:rsidR="00D61781" w:rsidRPr="001C43A1">
        <w:rPr>
          <w:rFonts w:ascii="Times New Roman" w:hAnsi="Times New Roman" w:cs="Times New Roman"/>
          <w:caps/>
          <w:color w:val="auto"/>
          <w:sz w:val="28"/>
          <w:szCs w:val="28"/>
        </w:rPr>
        <w:t>Кодекс этики и служебного поведения работников</w:t>
      </w:r>
      <w:r>
        <w:rPr>
          <w:rFonts w:ascii="Times New Roman" w:hAnsi="Times New Roman" w:cs="Times New Roman"/>
          <w:caps/>
          <w:color w:val="auto"/>
          <w:sz w:val="28"/>
          <w:szCs w:val="28"/>
        </w:rPr>
        <w:t>»</w:t>
      </w:r>
      <w:r w:rsidR="00D61781" w:rsidRPr="001C43A1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</w:t>
      </w:r>
    </w:p>
    <w:p w:rsidR="001C43A1" w:rsidRPr="001C43A1" w:rsidRDefault="001C43A1" w:rsidP="001C43A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"/>
      <w:r w:rsidRPr="001C43A1">
        <w:rPr>
          <w:rFonts w:ascii="Times New Roman" w:hAnsi="Times New Roman" w:cs="Times New Roman"/>
          <w:color w:val="auto"/>
          <w:sz w:val="28"/>
          <w:szCs w:val="28"/>
        </w:rPr>
        <w:t xml:space="preserve">ГКОУ для детей-сирот и детей, оставшихся без попечения родителей, </w:t>
      </w:r>
    </w:p>
    <w:p w:rsidR="001C43A1" w:rsidRPr="001C43A1" w:rsidRDefault="001C43A1" w:rsidP="001C43A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color w:val="auto"/>
          <w:sz w:val="28"/>
          <w:szCs w:val="28"/>
        </w:rPr>
        <w:t xml:space="preserve">обучающихся по адаптированным образовательным программам </w:t>
      </w:r>
    </w:p>
    <w:p w:rsidR="001C43A1" w:rsidRPr="001C43A1" w:rsidRDefault="001C43A1" w:rsidP="001C43A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color w:val="auto"/>
          <w:sz w:val="28"/>
          <w:szCs w:val="28"/>
        </w:rPr>
        <w:t>«Магаданская областная школа-интернат»</w:t>
      </w:r>
    </w:p>
    <w:p w:rsidR="00717C22" w:rsidRPr="001C43A1" w:rsidRDefault="00717C22" w:rsidP="00400E6A">
      <w:pPr>
        <w:keepNext/>
        <w:suppressLineNumbers/>
        <w:suppressAutoHyphens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C43A1" w:rsidRPr="001C43A1" w:rsidRDefault="00D61781" w:rsidP="0097141E">
      <w:pPr>
        <w:pStyle w:val="1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color w:val="auto"/>
          <w:sz w:val="28"/>
          <w:szCs w:val="28"/>
        </w:rPr>
        <w:t>Общие положения</w:t>
      </w:r>
      <w:r w:rsidR="001C43A1" w:rsidRPr="001C43A1"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0"/>
    </w:p>
    <w:p w:rsidR="001C43A1" w:rsidRPr="001C43A1" w:rsidRDefault="00D61781" w:rsidP="0097141E">
      <w:pPr>
        <w:pStyle w:val="1"/>
        <w:numPr>
          <w:ilvl w:val="1"/>
          <w:numId w:val="1"/>
        </w:numPr>
        <w:spacing w:before="0" w:after="120"/>
        <w:ind w:left="567" w:hanging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Кодекс этики и </w:t>
      </w:r>
      <w:r w:rsidRPr="00400E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служебного поведения </w:t>
      </w:r>
      <w:r w:rsidR="001C43A1" w:rsidRPr="00400E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(далее – Кодекс) </w:t>
      </w:r>
      <w:r w:rsidRPr="00400E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работников </w:t>
      </w:r>
      <w:r w:rsidR="00CF2A30" w:rsidRPr="00400E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ГКОУ </w:t>
      </w:r>
      <w:r w:rsidRPr="00400E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(далее </w:t>
      </w:r>
      <w:r w:rsidR="001C43A1" w:rsidRPr="00400E6A">
        <w:rPr>
          <w:rFonts w:ascii="Times New Roman" w:hAnsi="Times New Roman" w:cs="Times New Roman"/>
          <w:b w:val="0"/>
          <w:color w:val="auto"/>
          <w:sz w:val="28"/>
          <w:szCs w:val="28"/>
        </w:rPr>
        <w:t>–</w:t>
      </w:r>
      <w:r w:rsidRPr="00400E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DB42D7" w:rsidRPr="00400E6A">
        <w:rPr>
          <w:rFonts w:ascii="Times New Roman" w:hAnsi="Times New Roman" w:cs="Times New Roman"/>
          <w:b w:val="0"/>
          <w:color w:val="auto"/>
          <w:sz w:val="28"/>
          <w:szCs w:val="28"/>
        </w:rPr>
        <w:t>Организация</w:t>
      </w:r>
      <w:r w:rsidR="00400E6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) разработан </w:t>
      </w:r>
      <w:r w:rsidR="00400E6A" w:rsidRPr="00400E6A">
        <w:rPr>
          <w:rFonts w:ascii="Times New Roman" w:eastAsia="Calibr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в соответствии </w:t>
      </w:r>
      <w:r w:rsidR="00400E6A" w:rsidRPr="00400E6A">
        <w:rPr>
          <w:rFonts w:ascii="Times New Roman" w:eastAsia="Calibri" w:hAnsi="Times New Roman" w:cs="Times New Roman"/>
          <w:b w:val="0"/>
          <w:bCs w:val="0"/>
          <w:color w:val="000000"/>
          <w:sz w:val="28"/>
          <w:szCs w:val="28"/>
          <w:lang w:eastAsia="en-US"/>
        </w:rPr>
        <w:t xml:space="preserve">с положениями Конституции Российской Федерации, Международного кодекса поведения государственных должностных лиц (Резолюция 51/59 Генеральной Ассамблеи ООН от 12 декабря 1996 г.), Модельного кодекса поведения для государственных служащих (приложение к Рекомендации Комитета министров Совета Европы от 11 мая 2000 г. № R (2000) 10 о кодексах поведения для государственных служащих), Федерального закона от 25 декабря 2008 г. № 273-ФЗ «О противодействии коррупции», Федерального закона от 27 мая 2003 г. № 58-ФЗ «О системе государственной службы Российской Федерации», Указа Президента Российской Федерации от 12 августа 2002 г. № 885 «Об утверждении общих принципов служебного поведения государственных служащих» и иных нормативных правовых актах Российской Федерации, а также на общепризнанных нравственных принципах и нормах </w:t>
      </w:r>
      <w:r w:rsidR="00400E6A">
        <w:rPr>
          <w:rFonts w:ascii="Times New Roman" w:eastAsia="Calibri" w:hAnsi="Times New Roman" w:cs="Times New Roman"/>
          <w:b w:val="0"/>
          <w:bCs w:val="0"/>
          <w:color w:val="000000"/>
          <w:sz w:val="28"/>
          <w:szCs w:val="28"/>
          <w:lang w:eastAsia="en-US"/>
        </w:rPr>
        <w:t>Р</w:t>
      </w:r>
      <w:r w:rsidR="00400E6A" w:rsidRPr="00400E6A">
        <w:rPr>
          <w:rFonts w:ascii="Times New Roman" w:eastAsia="Calibri" w:hAnsi="Times New Roman" w:cs="Times New Roman"/>
          <w:b w:val="0"/>
          <w:bCs w:val="0"/>
          <w:color w:val="000000"/>
          <w:sz w:val="28"/>
          <w:szCs w:val="28"/>
          <w:lang w:eastAsia="en-US"/>
        </w:rPr>
        <w:t>оссийского общества и государства</w:t>
      </w:r>
      <w:r w:rsidR="001C43A1" w:rsidRPr="001C43A1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882EC4" w:rsidRDefault="00D61781" w:rsidP="0097141E">
      <w:pPr>
        <w:pStyle w:val="1"/>
        <w:numPr>
          <w:ilvl w:val="1"/>
          <w:numId w:val="1"/>
        </w:numPr>
        <w:spacing w:before="0" w:after="120"/>
        <w:ind w:left="567" w:hanging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Настоящий Кодекс устанавливает общие правила и стандарты поведения работников Организации, затрагивающих этику деловых отношений и направленных на формирование этичного, добросовестного поведения работников </w:t>
      </w:r>
      <w:r w:rsidRPr="00F67446">
        <w:rPr>
          <w:rFonts w:ascii="Times New Roman" w:hAnsi="Times New Roman" w:cs="Times New Roman"/>
          <w:b w:val="0"/>
          <w:color w:val="auto"/>
          <w:sz w:val="28"/>
          <w:szCs w:val="28"/>
        </w:rPr>
        <w:t>и Организации в целом</w:t>
      </w:r>
      <w:r w:rsidRPr="001C43A1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400E6A" w:rsidRDefault="00400E6A" w:rsidP="00400E6A"/>
    <w:p w:rsidR="00400E6A" w:rsidRPr="00400E6A" w:rsidRDefault="00400E6A" w:rsidP="00400E6A"/>
    <w:p w:rsidR="00D61781" w:rsidRPr="00882EC4" w:rsidRDefault="00D61781" w:rsidP="0097141E">
      <w:pPr>
        <w:pStyle w:val="1"/>
        <w:numPr>
          <w:ilvl w:val="1"/>
          <w:numId w:val="1"/>
        </w:numPr>
        <w:spacing w:before="0" w:after="120"/>
        <w:ind w:left="567" w:hanging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b w:val="0"/>
          <w:color w:val="auto"/>
          <w:sz w:val="28"/>
          <w:szCs w:val="28"/>
        </w:rPr>
        <w:t>Настоящий Кодекс призван повысить эффективность выполнения работниками Организации своих должностных обязанностей, а также:</w:t>
      </w:r>
    </w:p>
    <w:p w:rsidR="00D61781" w:rsidRPr="00882EC4" w:rsidRDefault="00D61781" w:rsidP="0097141E">
      <w:pPr>
        <w:pStyle w:val="af6"/>
        <w:numPr>
          <w:ilvl w:val="0"/>
          <w:numId w:val="2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служит основой формирования должной морали, профессиональной чести и служебного этикета работников;</w:t>
      </w:r>
    </w:p>
    <w:p w:rsidR="00D61781" w:rsidRPr="00882EC4" w:rsidRDefault="00D61781" w:rsidP="0097141E">
      <w:pPr>
        <w:pStyle w:val="af6"/>
        <w:numPr>
          <w:ilvl w:val="0"/>
          <w:numId w:val="2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ориентирует работников в ситуациях конфликта интересов и этической неопределенности или иных обстоятельств нравственного выбора;</w:t>
      </w:r>
    </w:p>
    <w:p w:rsidR="00D61781" w:rsidRPr="00882EC4" w:rsidRDefault="00D61781" w:rsidP="0097141E">
      <w:pPr>
        <w:pStyle w:val="af6"/>
        <w:numPr>
          <w:ilvl w:val="0"/>
          <w:numId w:val="2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способствует выработке потребности соблюдения профессионально-этических норм поведения;</w:t>
      </w:r>
    </w:p>
    <w:p w:rsidR="00D61781" w:rsidRPr="00882EC4" w:rsidRDefault="00D61781" w:rsidP="0097141E">
      <w:pPr>
        <w:pStyle w:val="af6"/>
        <w:numPr>
          <w:ilvl w:val="0"/>
          <w:numId w:val="2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выступает как институт общественного сознания и нравственности работников, их самоконтроля.</w:t>
      </w:r>
    </w:p>
    <w:p w:rsidR="00882EC4" w:rsidRDefault="00D61781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Действие настоящего Кодекса распространяется на всех лиц, являющихся работниками Организации и находящихся с ней в трудовых отношениях, вне зависимости от занимаемой должности и выполняемых функций.</w:t>
      </w:r>
    </w:p>
    <w:p w:rsidR="00882EC4" w:rsidRDefault="00D61781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Знание и соблюдение работниками Организации положений настоящего Кодекса является одним из критериев оценки качества их профессиональной деятельности и трудовой дисциплины.</w:t>
      </w:r>
    </w:p>
    <w:p w:rsidR="00D61781" w:rsidRPr="00882EC4" w:rsidRDefault="00D61781" w:rsidP="00400E6A">
      <w:pPr>
        <w:pStyle w:val="af6"/>
        <w:numPr>
          <w:ilvl w:val="1"/>
          <w:numId w:val="1"/>
        </w:numPr>
        <w:ind w:left="567" w:hanging="56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Содержание положений настоящего Кодекса доводится до сведения всех работников Организации.</w:t>
      </w:r>
    </w:p>
    <w:p w:rsidR="00D61781" w:rsidRPr="001C43A1" w:rsidRDefault="00D61781" w:rsidP="00882EC4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82EC4" w:rsidRDefault="00D61781" w:rsidP="00400E6A">
      <w:pPr>
        <w:pStyle w:val="1"/>
        <w:numPr>
          <w:ilvl w:val="0"/>
          <w:numId w:val="1"/>
        </w:numPr>
        <w:spacing w:before="0" w:after="120"/>
        <w:ind w:left="357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"/>
      <w:r w:rsidRPr="001C43A1">
        <w:rPr>
          <w:rFonts w:ascii="Times New Roman" w:hAnsi="Times New Roman" w:cs="Times New Roman"/>
          <w:color w:val="auto"/>
          <w:sz w:val="28"/>
          <w:szCs w:val="28"/>
        </w:rPr>
        <w:t>Общие принципы и правила поведения работников организации</w:t>
      </w:r>
      <w:bookmarkEnd w:id="1"/>
      <w:r w:rsidR="00882EC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61781" w:rsidRPr="00882EC4" w:rsidRDefault="00D61781" w:rsidP="0097141E">
      <w:pPr>
        <w:pStyle w:val="1"/>
        <w:numPr>
          <w:ilvl w:val="1"/>
          <w:numId w:val="1"/>
        </w:numPr>
        <w:spacing w:before="0" w:after="120"/>
        <w:ind w:left="567" w:hanging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b w:val="0"/>
          <w:color w:val="auto"/>
          <w:sz w:val="28"/>
          <w:szCs w:val="28"/>
        </w:rPr>
        <w:t>Все работники Организации обязаны следовать следующим общим принципам и правилам поведения:</w:t>
      </w:r>
    </w:p>
    <w:p w:rsidR="00D61781" w:rsidRPr="00882EC4" w:rsidRDefault="00D61781" w:rsidP="0097141E">
      <w:pPr>
        <w:pStyle w:val="af6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соблюдение высоких этических стандартов поведения;</w:t>
      </w:r>
    </w:p>
    <w:p w:rsidR="00D61781" w:rsidRPr="00882EC4" w:rsidRDefault="00D61781" w:rsidP="0097141E">
      <w:pPr>
        <w:pStyle w:val="af6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поддержание высоких стандартов профессиональной деятельности;</w:t>
      </w:r>
    </w:p>
    <w:p w:rsidR="00D61781" w:rsidRPr="00882EC4" w:rsidRDefault="00D61781" w:rsidP="0097141E">
      <w:pPr>
        <w:pStyle w:val="af6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следование лучшим практикам корпоративного управления;</w:t>
      </w:r>
    </w:p>
    <w:p w:rsidR="00D61781" w:rsidRPr="00882EC4" w:rsidRDefault="00D61781" w:rsidP="0097141E">
      <w:pPr>
        <w:pStyle w:val="af6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создание и поддержание атмосферы доверия и взаимного уважения;</w:t>
      </w:r>
    </w:p>
    <w:p w:rsidR="00D61781" w:rsidRPr="00882EC4" w:rsidRDefault="00D61781" w:rsidP="0097141E">
      <w:pPr>
        <w:pStyle w:val="af6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следование принципу добросовестной конкуренции;</w:t>
      </w:r>
    </w:p>
    <w:p w:rsidR="00CF2A30" w:rsidRDefault="00D61781" w:rsidP="0097141E">
      <w:pPr>
        <w:pStyle w:val="af6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соблюдение законности и принятых на себя договорных обязательств;</w:t>
      </w:r>
    </w:p>
    <w:p w:rsidR="00D61781" w:rsidRPr="00CF2A30" w:rsidRDefault="00D61781" w:rsidP="0097141E">
      <w:pPr>
        <w:pStyle w:val="af6"/>
        <w:numPr>
          <w:ilvl w:val="0"/>
          <w:numId w:val="3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соблюдение принципов объективности и честности при принятии кадровых решений.</w:t>
      </w:r>
    </w:p>
    <w:p w:rsidR="00D61781" w:rsidRPr="00882EC4" w:rsidRDefault="00D61781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82EC4">
        <w:rPr>
          <w:rFonts w:ascii="Times New Roman" w:hAnsi="Times New Roman" w:cs="Times New Roman"/>
          <w:color w:val="auto"/>
          <w:sz w:val="28"/>
          <w:szCs w:val="28"/>
        </w:rPr>
        <w:t>Работники организации обязаны: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соблюдать действующие нормативно-правовые акты Российской Федерации и Магаданской области, не допускать нарушение законов и иных нормативно-правовых актов исходя из политической, экономической целесообразности либо по иным мотивам;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осуществлять свою деятельность в пределах предоставленных полномочий;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исполнять должностные обязанности добросовестно и на высоком профессиональном уровне в целях обеспечения эффективной работы Организации;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lastRenderedPageBreak/>
        <w:t>осуществлять свою профессиональную деятельность в пределах предмета и целей деятельности Организации;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при исполнении должностных обязанностей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соблюдать служебную, профессиональную этику и правила делового поведения;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 xml:space="preserve">проявлять корректность и внимание по отношению к </w:t>
      </w:r>
      <w:r w:rsidR="00F67446">
        <w:rPr>
          <w:rFonts w:ascii="Times New Roman" w:hAnsi="Times New Roman" w:cs="Times New Roman"/>
          <w:color w:val="auto"/>
          <w:sz w:val="28"/>
          <w:szCs w:val="28"/>
        </w:rPr>
        <w:t>обучающимся</w:t>
      </w:r>
      <w:r w:rsidRPr="00CF2A30">
        <w:rPr>
          <w:rFonts w:ascii="Times New Roman" w:hAnsi="Times New Roman" w:cs="Times New Roman"/>
          <w:color w:val="auto"/>
          <w:sz w:val="28"/>
          <w:szCs w:val="28"/>
        </w:rPr>
        <w:t xml:space="preserve"> и контрагентам Организации;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воздерживаться от поведения, которое могло бы вызвать сомнение в добросовестном исполнении работниками должностных обязанностей, а также избегать конфликтных ситуаций, способных нанести ущерб их репутации или авторитету Организации;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 xml:space="preserve">принимать предусмотренные </w:t>
      </w:r>
      <w:hyperlink r:id="rId9" w:history="1">
        <w:r w:rsidRPr="00CF2A30">
          <w:rPr>
            <w:rStyle w:val="afd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CF2A30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и внутренними документами Организации меры к недопущению возникновения конфликта интересов и урегулированию возникшего конфликта интересов;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воздерживаться от публичных высказываний, суждений и оценок деятельности Организации, если это не входит в должностные обязанности работников;</w:t>
      </w:r>
    </w:p>
    <w:p w:rsidR="00D61781" w:rsidRPr="00CF2A30" w:rsidRDefault="00D61781" w:rsidP="0097141E">
      <w:pPr>
        <w:pStyle w:val="af6"/>
        <w:numPr>
          <w:ilvl w:val="0"/>
          <w:numId w:val="5"/>
        </w:numPr>
        <w:spacing w:after="120"/>
        <w:ind w:left="92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постоянно стремиться к обеспечению как можно более эффективного распоряжения ресурсами, находящимися в сфере их ответственности.</w:t>
      </w:r>
    </w:p>
    <w:p w:rsidR="00CF2A30" w:rsidRPr="00CF2A30" w:rsidRDefault="00D61781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Работники обязаны принимать соответствующие меры по обеспечению безопасности и конфиденциальности информации, за несанкционированное разглашение которой они несут ответственность и/или которая стала известна им в связи с исполнением должностных обязанностей.</w:t>
      </w:r>
    </w:p>
    <w:p w:rsidR="00CF2A30" w:rsidRDefault="00D61781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Продвижение работников Организации на вышестоящую должность должно осуществляться только исходя из деловых качеств работников.</w:t>
      </w:r>
    </w:p>
    <w:p w:rsidR="00CF2A30" w:rsidRDefault="00D61781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В Организации действует запрет на работу в Организации родственников на условии их прямой подчиненности друг другу.</w:t>
      </w:r>
      <w:r w:rsidR="00CF2A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F2A30">
        <w:rPr>
          <w:rFonts w:ascii="Times New Roman" w:hAnsi="Times New Roman" w:cs="Times New Roman"/>
          <w:color w:val="auto"/>
          <w:sz w:val="28"/>
          <w:szCs w:val="28"/>
        </w:rPr>
        <w:t xml:space="preserve">Под родственниками в </w:t>
      </w:r>
      <w:r w:rsidR="00D473EC">
        <w:rPr>
          <w:rFonts w:ascii="Times New Roman" w:hAnsi="Times New Roman" w:cs="Times New Roman"/>
          <w:color w:val="auto"/>
          <w:sz w:val="28"/>
          <w:szCs w:val="28"/>
        </w:rPr>
        <w:t>соответствии с Семейным</w:t>
      </w:r>
      <w:r w:rsidRPr="00CF2A30">
        <w:rPr>
          <w:rFonts w:ascii="Times New Roman" w:hAnsi="Times New Roman" w:cs="Times New Roman"/>
          <w:color w:val="auto"/>
          <w:sz w:val="28"/>
          <w:szCs w:val="28"/>
        </w:rPr>
        <w:t xml:space="preserve"> Кодекс</w:t>
      </w:r>
      <w:r w:rsidR="00D473EC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CF2A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473EC">
        <w:rPr>
          <w:rFonts w:ascii="Times New Roman" w:hAnsi="Times New Roman" w:cs="Times New Roman"/>
          <w:color w:val="auto"/>
          <w:sz w:val="28"/>
          <w:szCs w:val="28"/>
        </w:rPr>
        <w:t>считаются родители, дети, дедушки, бабушки, полнородные и неполнородные братья и сестры</w:t>
      </w:r>
      <w:r w:rsidRPr="00CF2A3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61781" w:rsidRPr="00CF2A30" w:rsidRDefault="00D61781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Работники, занимающие руководящие должности в Организации, обязаны:</w:t>
      </w:r>
    </w:p>
    <w:p w:rsidR="00D61781" w:rsidRPr="00CF2A30" w:rsidRDefault="00D61781" w:rsidP="0097141E">
      <w:pPr>
        <w:pStyle w:val="af6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принимать меры по предотвращению и урегулированию конфликта интересов;</w:t>
      </w:r>
    </w:p>
    <w:p w:rsidR="00D61781" w:rsidRPr="00CF2A30" w:rsidRDefault="00D61781" w:rsidP="0097141E">
      <w:pPr>
        <w:pStyle w:val="af6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принимать меры по предупреждению коррупции;</w:t>
      </w:r>
    </w:p>
    <w:p w:rsidR="00D61781" w:rsidRPr="00CF2A30" w:rsidRDefault="00D61781" w:rsidP="0097141E">
      <w:pPr>
        <w:pStyle w:val="af6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своим личным поведением подавать пример честности, беспристрастности и справедливости;</w:t>
      </w:r>
    </w:p>
    <w:p w:rsidR="00CF2A30" w:rsidRPr="00CF2A30" w:rsidRDefault="00D61781" w:rsidP="0097141E">
      <w:pPr>
        <w:pStyle w:val="af6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lastRenderedPageBreak/>
        <w:t>способствовать формированию благоприятного морально-психологического климата в коллективе;</w:t>
      </w:r>
    </w:p>
    <w:p w:rsidR="00D61781" w:rsidRPr="00CF2A30" w:rsidRDefault="00D61781" w:rsidP="0097141E">
      <w:pPr>
        <w:pStyle w:val="af6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в отношениях с подчиненными проявлять высокую требовательность, принципиальность, но одновременно не допускать высокомерия, пренебрежительного тона, грубости, некорректных и оскорбительных замечаний, необоснованных претензий и обвинений;</w:t>
      </w:r>
    </w:p>
    <w:p w:rsidR="00D61781" w:rsidRPr="00CF2A30" w:rsidRDefault="00D61781" w:rsidP="0097141E">
      <w:pPr>
        <w:pStyle w:val="af6"/>
        <w:numPr>
          <w:ilvl w:val="0"/>
          <w:numId w:val="4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устанавливать справедливую служебную нагрузку подчиненных, не допускать дискриминации путем предоставления отдельным работникам незаслуженных благ и привилегий.</w:t>
      </w:r>
    </w:p>
    <w:p w:rsidR="00D61781" w:rsidRPr="00400E6A" w:rsidRDefault="00D61781" w:rsidP="00400E6A">
      <w:pPr>
        <w:pStyle w:val="af6"/>
        <w:numPr>
          <w:ilvl w:val="1"/>
          <w:numId w:val="1"/>
        </w:numPr>
        <w:spacing w:before="120"/>
        <w:ind w:left="567" w:hanging="567"/>
        <w:contextualSpacing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00E6A">
        <w:rPr>
          <w:rFonts w:ascii="Times New Roman" w:hAnsi="Times New Roman" w:cs="Times New Roman"/>
          <w:color w:val="auto"/>
          <w:sz w:val="28"/>
          <w:szCs w:val="28"/>
        </w:rPr>
        <w:t>Внешний вид работников Организации при исполнении ими должностных обязанностей должен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D61781" w:rsidRPr="00400E6A" w:rsidRDefault="00D61781" w:rsidP="00CF2A3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F2A30" w:rsidRDefault="00D61781" w:rsidP="0097141E">
      <w:pPr>
        <w:pStyle w:val="1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sub_3"/>
      <w:r w:rsidRPr="001C43A1">
        <w:rPr>
          <w:rFonts w:ascii="Times New Roman" w:hAnsi="Times New Roman" w:cs="Times New Roman"/>
          <w:color w:val="auto"/>
          <w:sz w:val="28"/>
          <w:szCs w:val="28"/>
        </w:rPr>
        <w:t>Рекомендательные этические правила поведения работников</w:t>
      </w:r>
      <w:bookmarkEnd w:id="2"/>
      <w:r w:rsidR="00CF2A3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61781" w:rsidRPr="00CF2A30" w:rsidRDefault="00D61781" w:rsidP="0097141E">
      <w:pPr>
        <w:pStyle w:val="1"/>
        <w:numPr>
          <w:ilvl w:val="1"/>
          <w:numId w:val="1"/>
        </w:numPr>
        <w:spacing w:before="0" w:after="120"/>
        <w:ind w:left="567" w:hanging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b w:val="0"/>
          <w:color w:val="auto"/>
          <w:sz w:val="28"/>
          <w:szCs w:val="28"/>
        </w:rPr>
        <w:t>Исполняя свои трудовые обязанности все работники Организации должны воздерживаться от:</w:t>
      </w:r>
    </w:p>
    <w:p w:rsidR="00D61781" w:rsidRPr="001C43A1" w:rsidRDefault="00D61781" w:rsidP="00CF2A30">
      <w:pPr>
        <w:spacing w:after="120"/>
        <w:ind w:left="851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color w:val="auto"/>
          <w:sz w:val="28"/>
          <w:szCs w:val="28"/>
        </w:rP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D61781" w:rsidRPr="001C43A1" w:rsidRDefault="00D61781" w:rsidP="00CF2A30">
      <w:pPr>
        <w:spacing w:after="120"/>
        <w:ind w:left="851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color w:val="auto"/>
          <w:sz w:val="28"/>
          <w:szCs w:val="28"/>
        </w:rPr>
        <w:t>б) любых личных и финансовых связей, которые могут быть расценены как оказание покровительства каким бы то ни было лицам в целях приобретения ими прав, освобождения от обязанностей или ответственности;</w:t>
      </w:r>
    </w:p>
    <w:p w:rsidR="00D61781" w:rsidRPr="001C43A1" w:rsidRDefault="00D61781" w:rsidP="00CF2A30">
      <w:pPr>
        <w:spacing w:after="120"/>
        <w:ind w:left="851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color w:val="auto"/>
          <w:sz w:val="28"/>
          <w:szCs w:val="28"/>
        </w:rPr>
        <w:t>в) поступков, которые могли бы вызвать сомнение в объективном исполнении работниками служебных обязанностей;</w:t>
      </w:r>
    </w:p>
    <w:p w:rsidR="00D61781" w:rsidRPr="001C43A1" w:rsidRDefault="00D61781" w:rsidP="00CF2A30">
      <w:pPr>
        <w:spacing w:after="120"/>
        <w:ind w:left="851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color w:val="auto"/>
          <w:sz w:val="28"/>
          <w:szCs w:val="28"/>
        </w:rPr>
        <w:t>г) грубости, нецензурной речи, проявлений пренебрежительного тона, заносчивости, предвзятых замечаний, предъявления неправомерных и незаслуженных обвинений;</w:t>
      </w:r>
    </w:p>
    <w:p w:rsidR="00D61781" w:rsidRPr="001C43A1" w:rsidRDefault="00D61781" w:rsidP="00CF2A30">
      <w:pPr>
        <w:spacing w:after="120"/>
        <w:ind w:left="851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color w:val="auto"/>
          <w:sz w:val="28"/>
          <w:szCs w:val="28"/>
        </w:rPr>
        <w:t>д) угроз, оскорбительных выражений или реплик, действий, препятствующих нормальному общению или провоцирующих противоправное поведение;</w:t>
      </w:r>
    </w:p>
    <w:p w:rsidR="00D61781" w:rsidRPr="001C43A1" w:rsidRDefault="00D61781" w:rsidP="00CF2A30">
      <w:pPr>
        <w:spacing w:after="120"/>
        <w:ind w:left="851" w:hanging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43A1">
        <w:rPr>
          <w:rFonts w:ascii="Times New Roman" w:hAnsi="Times New Roman" w:cs="Times New Roman"/>
          <w:color w:val="auto"/>
          <w:sz w:val="28"/>
          <w:szCs w:val="28"/>
        </w:rPr>
        <w:t>е) принятия пищи, курения во время служебных совещаний, бесед, иного служебного общения с клиентами и контрагентами Организации.</w:t>
      </w:r>
    </w:p>
    <w:p w:rsidR="00D61781" w:rsidRPr="00CF2A30" w:rsidRDefault="00D61781" w:rsidP="00400E6A">
      <w:pPr>
        <w:pStyle w:val="af6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F2A30">
        <w:rPr>
          <w:rFonts w:ascii="Times New Roman" w:hAnsi="Times New Roman" w:cs="Times New Roman"/>
          <w:color w:val="auto"/>
          <w:sz w:val="28"/>
          <w:szCs w:val="28"/>
        </w:rPr>
        <w:t>Работники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D61781" w:rsidRPr="001C43A1" w:rsidRDefault="00D61781" w:rsidP="0097141E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7141E" w:rsidRDefault="00D61781" w:rsidP="0097141E">
      <w:pPr>
        <w:pStyle w:val="1"/>
        <w:numPr>
          <w:ilvl w:val="0"/>
          <w:numId w:val="1"/>
        </w:numPr>
        <w:spacing w:before="0"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sub_4"/>
      <w:r w:rsidRPr="001C43A1">
        <w:rPr>
          <w:rFonts w:ascii="Times New Roman" w:hAnsi="Times New Roman" w:cs="Times New Roman"/>
          <w:color w:val="auto"/>
          <w:sz w:val="28"/>
          <w:szCs w:val="28"/>
        </w:rPr>
        <w:t>Ответственность</w:t>
      </w:r>
      <w:r w:rsidR="0097141E"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3"/>
    </w:p>
    <w:p w:rsidR="0097141E" w:rsidRDefault="00D61781" w:rsidP="0097141E">
      <w:pPr>
        <w:pStyle w:val="1"/>
        <w:numPr>
          <w:ilvl w:val="1"/>
          <w:numId w:val="1"/>
        </w:numPr>
        <w:spacing w:before="0" w:after="120"/>
        <w:ind w:left="567" w:hanging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7141E">
        <w:rPr>
          <w:rFonts w:ascii="Times New Roman" w:hAnsi="Times New Roman" w:cs="Times New Roman"/>
          <w:b w:val="0"/>
          <w:color w:val="auto"/>
          <w:sz w:val="28"/>
          <w:szCs w:val="28"/>
        </w:rPr>
        <w:t>Нарушением Кодекса признается невыполнение или ненадлежащее выполнение работником установленных Кодексом принципов, норм и правил поведения, а также совершение проступка, порочащего честь работника или Организации.</w:t>
      </w:r>
    </w:p>
    <w:p w:rsidR="00D61781" w:rsidRDefault="00D61781" w:rsidP="0097141E">
      <w:pPr>
        <w:pStyle w:val="1"/>
        <w:numPr>
          <w:ilvl w:val="1"/>
          <w:numId w:val="1"/>
        </w:numPr>
        <w:spacing w:before="0" w:after="120"/>
        <w:ind w:left="567" w:hanging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7141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Соблюдение работниками Организации положений настоящего Кодекса учитывается при формировании кадрового резерва для выдвижения на </w:t>
      </w:r>
      <w:r w:rsidRPr="0097141E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вышестоящие должности, а также при наложении дисциплинарных взысканий.</w:t>
      </w:r>
    </w:p>
    <w:p w:rsidR="00400E6A" w:rsidRPr="00400E6A" w:rsidRDefault="00400E6A" w:rsidP="00400E6A">
      <w:pPr>
        <w:pStyle w:val="af6"/>
        <w:spacing w:after="120"/>
        <w:ind w:left="36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7141E" w:rsidRDefault="0097141E" w:rsidP="0097141E">
      <w:pPr>
        <w:pStyle w:val="af6"/>
        <w:numPr>
          <w:ilvl w:val="0"/>
          <w:numId w:val="1"/>
        </w:numPr>
        <w:spacing w:after="12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BD7508">
        <w:rPr>
          <w:rFonts w:ascii="Times New Roman" w:hAnsi="Times New Roman"/>
          <w:b/>
          <w:sz w:val="28"/>
          <w:szCs w:val="28"/>
        </w:rPr>
        <w:t>Порядок утверждения, внесения изменений и дополнений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7141E" w:rsidRDefault="0097141E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27387">
        <w:rPr>
          <w:rFonts w:ascii="Times New Roman" w:hAnsi="Times New Roman"/>
          <w:sz w:val="28"/>
          <w:szCs w:val="28"/>
        </w:rPr>
        <w:t xml:space="preserve"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 (далее педсовет) отдельным протоколом и утверждаются приказом руководителя </w:t>
      </w:r>
      <w:r>
        <w:rPr>
          <w:rFonts w:ascii="Times New Roman" w:hAnsi="Times New Roman"/>
          <w:sz w:val="28"/>
          <w:szCs w:val="28"/>
        </w:rPr>
        <w:t>учреждения</w:t>
      </w:r>
      <w:r w:rsidRPr="00327387">
        <w:rPr>
          <w:rFonts w:ascii="Times New Roman" w:hAnsi="Times New Roman"/>
          <w:sz w:val="28"/>
          <w:szCs w:val="28"/>
        </w:rPr>
        <w:t>.</w:t>
      </w:r>
    </w:p>
    <w:p w:rsidR="0097141E" w:rsidRDefault="0097141E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852046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педсовета.</w:t>
      </w:r>
    </w:p>
    <w:p w:rsidR="0097141E" w:rsidRDefault="0097141E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852046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97141E" w:rsidRPr="00852046" w:rsidRDefault="0097141E" w:rsidP="0097141E">
      <w:pPr>
        <w:pStyle w:val="af6"/>
        <w:numPr>
          <w:ilvl w:val="1"/>
          <w:numId w:val="1"/>
        </w:numPr>
        <w:spacing w:after="120"/>
        <w:ind w:left="567" w:hanging="567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852046">
        <w:rPr>
          <w:rFonts w:ascii="Times New Roman" w:hAnsi="Times New Roman"/>
          <w:sz w:val="28"/>
          <w:szCs w:val="28"/>
        </w:rPr>
        <w:t xml:space="preserve">С настоящим Положением, дополнениями или с изменениями в нем сотрудники </w:t>
      </w:r>
      <w:r>
        <w:rPr>
          <w:rFonts w:ascii="Times New Roman" w:hAnsi="Times New Roman"/>
          <w:sz w:val="28"/>
          <w:szCs w:val="28"/>
        </w:rPr>
        <w:t>учреждения</w:t>
      </w:r>
      <w:r w:rsidRPr="00852046">
        <w:rPr>
          <w:rFonts w:ascii="Times New Roman" w:hAnsi="Times New Roman"/>
          <w:sz w:val="28"/>
          <w:szCs w:val="28"/>
        </w:rPr>
        <w:t xml:space="preserve"> знакомятся на педсовете, при приеме на работу.</w:t>
      </w:r>
    </w:p>
    <w:p w:rsidR="00D61781" w:rsidRPr="001C43A1" w:rsidRDefault="00D61781" w:rsidP="001C43A1">
      <w:pPr>
        <w:spacing w:after="1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D61781" w:rsidRPr="001C43A1" w:rsidSect="001C43A1">
      <w:footerReference w:type="default" r:id="rId10"/>
      <w:pgSz w:w="11905" w:h="16837" w:code="9"/>
      <w:pgMar w:top="567" w:right="567" w:bottom="567" w:left="1134" w:header="567" w:footer="56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CF5" w:rsidRDefault="000D4CF5">
      <w:r>
        <w:separator/>
      </w:r>
    </w:p>
  </w:endnote>
  <w:endnote w:type="continuationSeparator" w:id="1">
    <w:p w:rsidR="000D4CF5" w:rsidRDefault="000D4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20869"/>
    </w:sdtPr>
    <w:sdtContent>
      <w:p w:rsidR="00E479A2" w:rsidRDefault="00627ED8" w:rsidP="007B5184">
        <w:pPr>
          <w:pStyle w:val="af9"/>
          <w:jc w:val="right"/>
        </w:pPr>
        <w:r w:rsidRPr="007B5184">
          <w:rPr>
            <w:rFonts w:asciiTheme="minorHAnsi" w:hAnsiTheme="minorHAnsi"/>
            <w:sz w:val="22"/>
            <w:szCs w:val="22"/>
          </w:rPr>
          <w:fldChar w:fldCharType="begin"/>
        </w:r>
        <w:r w:rsidR="00E479A2" w:rsidRPr="007B5184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7B5184">
          <w:rPr>
            <w:rFonts w:asciiTheme="minorHAnsi" w:hAnsiTheme="minorHAnsi"/>
            <w:sz w:val="22"/>
            <w:szCs w:val="22"/>
          </w:rPr>
          <w:fldChar w:fldCharType="separate"/>
        </w:r>
        <w:r w:rsidR="00AD2978">
          <w:rPr>
            <w:rFonts w:asciiTheme="minorHAnsi" w:hAnsiTheme="minorHAnsi"/>
            <w:noProof/>
            <w:sz w:val="22"/>
            <w:szCs w:val="22"/>
          </w:rPr>
          <w:t>1</w:t>
        </w:r>
        <w:r w:rsidRPr="007B5184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CF5" w:rsidRDefault="000D4CF5"/>
  </w:footnote>
  <w:footnote w:type="continuationSeparator" w:id="1">
    <w:p w:rsidR="000D4CF5" w:rsidRDefault="000D4CF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06A03"/>
    <w:multiLevelType w:val="hybridMultilevel"/>
    <w:tmpl w:val="61708478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6DE017B"/>
    <w:multiLevelType w:val="hybridMultilevel"/>
    <w:tmpl w:val="06288C56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6AF46AE8"/>
    <w:multiLevelType w:val="hybridMultilevel"/>
    <w:tmpl w:val="1D5A888A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755059C2"/>
    <w:multiLevelType w:val="hybridMultilevel"/>
    <w:tmpl w:val="7CEA86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6C06A7"/>
    <w:multiLevelType w:val="multilevel"/>
    <w:tmpl w:val="4AA296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A797B"/>
    <w:rsid w:val="00032E27"/>
    <w:rsid w:val="00053A25"/>
    <w:rsid w:val="000965F4"/>
    <w:rsid w:val="000A1661"/>
    <w:rsid w:val="000D4CF5"/>
    <w:rsid w:val="00114EA7"/>
    <w:rsid w:val="0014341B"/>
    <w:rsid w:val="00155CF6"/>
    <w:rsid w:val="00157C72"/>
    <w:rsid w:val="001952FB"/>
    <w:rsid w:val="001C43A1"/>
    <w:rsid w:val="001E1953"/>
    <w:rsid w:val="001F728B"/>
    <w:rsid w:val="00205389"/>
    <w:rsid w:val="002606DD"/>
    <w:rsid w:val="00271D49"/>
    <w:rsid w:val="002970BB"/>
    <w:rsid w:val="002C5F17"/>
    <w:rsid w:val="002D01CE"/>
    <w:rsid w:val="002D7F4F"/>
    <w:rsid w:val="002E0AAB"/>
    <w:rsid w:val="002F1425"/>
    <w:rsid w:val="002F58C3"/>
    <w:rsid w:val="003704A0"/>
    <w:rsid w:val="00374743"/>
    <w:rsid w:val="00383AFF"/>
    <w:rsid w:val="003A0CCC"/>
    <w:rsid w:val="003A797B"/>
    <w:rsid w:val="003B7DD7"/>
    <w:rsid w:val="00400E6A"/>
    <w:rsid w:val="00402B4F"/>
    <w:rsid w:val="00411419"/>
    <w:rsid w:val="00435300"/>
    <w:rsid w:val="00435B19"/>
    <w:rsid w:val="00454D89"/>
    <w:rsid w:val="00490190"/>
    <w:rsid w:val="0049490E"/>
    <w:rsid w:val="004E1425"/>
    <w:rsid w:val="004E4D94"/>
    <w:rsid w:val="0061412B"/>
    <w:rsid w:val="00627ED8"/>
    <w:rsid w:val="00691E29"/>
    <w:rsid w:val="006D6459"/>
    <w:rsid w:val="00717C22"/>
    <w:rsid w:val="007B2E2F"/>
    <w:rsid w:val="007B5184"/>
    <w:rsid w:val="007D4302"/>
    <w:rsid w:val="008119DF"/>
    <w:rsid w:val="00862DDC"/>
    <w:rsid w:val="00882EC4"/>
    <w:rsid w:val="00903D75"/>
    <w:rsid w:val="0090603C"/>
    <w:rsid w:val="00926B5A"/>
    <w:rsid w:val="0097141E"/>
    <w:rsid w:val="00971E99"/>
    <w:rsid w:val="00A54A8E"/>
    <w:rsid w:val="00A76B7F"/>
    <w:rsid w:val="00AA0158"/>
    <w:rsid w:val="00AD2978"/>
    <w:rsid w:val="00AF1821"/>
    <w:rsid w:val="00B070CB"/>
    <w:rsid w:val="00B4284B"/>
    <w:rsid w:val="00BA1162"/>
    <w:rsid w:val="00BA6028"/>
    <w:rsid w:val="00BD42D6"/>
    <w:rsid w:val="00C06F5D"/>
    <w:rsid w:val="00C071C5"/>
    <w:rsid w:val="00C113E6"/>
    <w:rsid w:val="00C3786C"/>
    <w:rsid w:val="00C464CE"/>
    <w:rsid w:val="00C54E4C"/>
    <w:rsid w:val="00C6290C"/>
    <w:rsid w:val="00CC7374"/>
    <w:rsid w:val="00CE2F3B"/>
    <w:rsid w:val="00CF2A30"/>
    <w:rsid w:val="00D005D1"/>
    <w:rsid w:val="00D3045B"/>
    <w:rsid w:val="00D473EC"/>
    <w:rsid w:val="00D50A8A"/>
    <w:rsid w:val="00D547F1"/>
    <w:rsid w:val="00D61265"/>
    <w:rsid w:val="00D61781"/>
    <w:rsid w:val="00DB42D7"/>
    <w:rsid w:val="00DB5B77"/>
    <w:rsid w:val="00DC2EF1"/>
    <w:rsid w:val="00E048F7"/>
    <w:rsid w:val="00E11D06"/>
    <w:rsid w:val="00E479A2"/>
    <w:rsid w:val="00E567BD"/>
    <w:rsid w:val="00E56B3A"/>
    <w:rsid w:val="00E87DE2"/>
    <w:rsid w:val="00EF704F"/>
    <w:rsid w:val="00F02B8A"/>
    <w:rsid w:val="00F23FBE"/>
    <w:rsid w:val="00F35CA6"/>
    <w:rsid w:val="00F652E4"/>
    <w:rsid w:val="00F67446"/>
    <w:rsid w:val="00F77ADF"/>
    <w:rsid w:val="00F87FBD"/>
    <w:rsid w:val="00F95442"/>
    <w:rsid w:val="00FA00AA"/>
    <w:rsid w:val="00FA5790"/>
    <w:rsid w:val="00FB6F5A"/>
    <w:rsid w:val="00FD1656"/>
    <w:rsid w:val="00FD3D25"/>
    <w:rsid w:val="00FF6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603C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D617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0603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21">
    <w:name w:val="Основной текст (2)"/>
    <w:basedOn w:val="2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  <w:u w:val="single"/>
    </w:rPr>
  </w:style>
  <w:style w:type="character" w:customStyle="1" w:styleId="a4">
    <w:name w:val="Основной текст_"/>
    <w:basedOn w:val="a0"/>
    <w:link w:val="1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2">
    <w:name w:val="Заголовок №1_"/>
    <w:basedOn w:val="a0"/>
    <w:link w:val="1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4pt">
    <w:name w:val="Заголовок №1 + Интервал 4 pt"/>
    <w:basedOn w:val="12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20"/>
      <w:szCs w:val="20"/>
    </w:rPr>
  </w:style>
  <w:style w:type="character" w:customStyle="1" w:styleId="a5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">
    <w:name w:val="Основной текст (3)_"/>
    <w:basedOn w:val="a0"/>
    <w:link w:val="3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6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7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4">
    <w:name w:val="Основной текст (4)_"/>
    <w:basedOn w:val="a0"/>
    <w:link w:val="4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5"/>
      <w:szCs w:val="15"/>
    </w:rPr>
  </w:style>
  <w:style w:type="character" w:customStyle="1" w:styleId="411pt">
    <w:name w:val="Основной текст (4) + 11 pt"/>
    <w:basedOn w:val="4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8">
    <w:name w:val="Основной текст + Полужирный;Курсив"/>
    <w:basedOn w:val="a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9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a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5">
    <w:name w:val="Основной текст (5)_"/>
    <w:basedOn w:val="a0"/>
    <w:link w:val="5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</w:rPr>
  </w:style>
  <w:style w:type="character" w:customStyle="1" w:styleId="51pt">
    <w:name w:val="Основной текст (5) + Интервал 1 pt"/>
    <w:basedOn w:val="5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6"/>
      <w:sz w:val="20"/>
      <w:szCs w:val="20"/>
    </w:rPr>
  </w:style>
  <w:style w:type="character" w:customStyle="1" w:styleId="22">
    <w:name w:val="Заголовок №2_"/>
    <w:basedOn w:val="a0"/>
    <w:link w:val="2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b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4">
    <w:name w:val="Основной текст (2) + Не полужирный"/>
    <w:basedOn w:val="2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5">
    <w:name w:val="Заголовок №2 + Не полужирный"/>
    <w:basedOn w:val="22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6">
    <w:name w:val="Основной текст (6)_"/>
    <w:basedOn w:val="a0"/>
    <w:link w:val="6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7">
    <w:name w:val="Основной текст (7)_"/>
    <w:basedOn w:val="a0"/>
    <w:link w:val="7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8">
    <w:name w:val="Основной текст (8)_"/>
    <w:basedOn w:val="a0"/>
    <w:link w:val="8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45pt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9">
    <w:name w:val="Основной текст (9)_"/>
    <w:basedOn w:val="a0"/>
    <w:link w:val="9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95pt">
    <w:name w:val="Основной текст (9) + 5 pt"/>
    <w:basedOn w:val="9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00">
    <w:name w:val="Основной текст (10)_"/>
    <w:basedOn w:val="a0"/>
    <w:link w:val="10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4pt">
    <w:name w:val="Основной текст (7) + 4 pt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745pt0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104pt">
    <w:name w:val="Основной текст (10) + 4 pt;Не малые прописные"/>
    <w:basedOn w:val="10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-1"/>
      <w:sz w:val="8"/>
      <w:szCs w:val="8"/>
    </w:rPr>
  </w:style>
  <w:style w:type="character" w:customStyle="1" w:styleId="745pt1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745pt2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0pt">
    <w:name w:val="Основной текст + Интервал 0 pt"/>
    <w:basedOn w:val="a4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2"/>
      <w:sz w:val="20"/>
      <w:szCs w:val="20"/>
    </w:rPr>
  </w:style>
  <w:style w:type="character" w:customStyle="1" w:styleId="7Tahoma4pt">
    <w:name w:val="Основной текст (7) + Tahoma;4 pt;Курсив"/>
    <w:basedOn w:val="7"/>
    <w:rsid w:val="0090603C"/>
    <w:rPr>
      <w:rFonts w:ascii="Tahoma" w:eastAsia="Tahoma" w:hAnsi="Tahoma" w:cs="Tahoma"/>
      <w:b w:val="0"/>
      <w:bCs w:val="0"/>
      <w:i/>
      <w:iCs/>
      <w:smallCaps w:val="0"/>
      <w:strike w:val="0"/>
      <w:spacing w:val="6"/>
      <w:sz w:val="8"/>
      <w:szCs w:val="8"/>
    </w:rPr>
  </w:style>
  <w:style w:type="character" w:customStyle="1" w:styleId="71">
    <w:name w:val="Основной текст (7)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30">
    <w:name w:val="Основной текст (13)_"/>
    <w:basedOn w:val="a0"/>
    <w:link w:val="13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</w:rPr>
  </w:style>
  <w:style w:type="character" w:customStyle="1" w:styleId="110">
    <w:name w:val="Основной текст (11)_"/>
    <w:basedOn w:val="a0"/>
    <w:link w:val="11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"/>
      <w:sz w:val="18"/>
      <w:szCs w:val="18"/>
    </w:rPr>
  </w:style>
  <w:style w:type="character" w:customStyle="1" w:styleId="120">
    <w:name w:val="Основной текст (12)_"/>
    <w:basedOn w:val="a0"/>
    <w:link w:val="12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7"/>
      <w:sz w:val="8"/>
      <w:szCs w:val="8"/>
    </w:rPr>
  </w:style>
  <w:style w:type="character" w:customStyle="1" w:styleId="127pt0pt">
    <w:name w:val="Основной текст (12) + 7 pt;Курсив;Интервал 0 pt"/>
    <w:basedOn w:val="120"/>
    <w:rsid w:val="00906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14">
    <w:name w:val="Основной текст (14)_"/>
    <w:basedOn w:val="a0"/>
    <w:link w:val="14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411pt">
    <w:name w:val="Основной текст (14) + 11 pt;Не курсив"/>
    <w:basedOn w:val="14"/>
    <w:rsid w:val="00906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9"/>
      <w:sz w:val="20"/>
      <w:szCs w:val="20"/>
    </w:rPr>
  </w:style>
  <w:style w:type="character" w:customStyle="1" w:styleId="411pt0">
    <w:name w:val="Основной текст (4) + 11 pt;Полужирный;Курсив"/>
    <w:basedOn w:val="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15">
    <w:name w:val="Основной текст (15)_"/>
    <w:basedOn w:val="a0"/>
    <w:link w:val="150"/>
    <w:rsid w:val="0090603C"/>
    <w:rPr>
      <w:b w:val="0"/>
      <w:bCs w:val="0"/>
      <w:i w:val="0"/>
      <w:iCs w:val="0"/>
      <w:smallCaps w:val="0"/>
      <w:strike w:val="0"/>
      <w:spacing w:val="-3"/>
      <w:sz w:val="24"/>
      <w:szCs w:val="24"/>
    </w:rPr>
  </w:style>
  <w:style w:type="character" w:customStyle="1" w:styleId="31">
    <w:name w:val="Основной текст (3)"/>
    <w:basedOn w:val="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c">
    <w:name w:val="Основной текст + Полужирный;Курсив"/>
    <w:basedOn w:val="a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d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6">
    <w:name w:val="Основной текст (16)_"/>
    <w:basedOn w:val="a0"/>
    <w:link w:val="160"/>
    <w:rsid w:val="0090603C"/>
    <w:rPr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ae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pt">
    <w:name w:val="Основной текст + Интервал 3 pt"/>
    <w:basedOn w:val="a4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6"/>
      <w:sz w:val="20"/>
      <w:szCs w:val="20"/>
    </w:rPr>
  </w:style>
  <w:style w:type="character" w:customStyle="1" w:styleId="545pt">
    <w:name w:val="Основной текст (5) + 4;5 pt;Не полужирный;Не курсив"/>
    <w:basedOn w:val="5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9"/>
      <w:szCs w:val="9"/>
    </w:rPr>
  </w:style>
  <w:style w:type="character" w:customStyle="1" w:styleId="af">
    <w:name w:val="Колонтитул_"/>
    <w:basedOn w:val="a0"/>
    <w:link w:val="af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5pt0">
    <w:name w:val="Колонтитул + 9;5 pt"/>
    <w:basedOn w:val="af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6">
    <w:name w:val="Заголовок №2 + Не полужирный"/>
    <w:basedOn w:val="22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7">
    <w:name w:val="Основной текст (17)_"/>
    <w:basedOn w:val="a0"/>
    <w:link w:val="17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171">
    <w:name w:val="Основной текст (17)"/>
    <w:basedOn w:val="1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single"/>
    </w:rPr>
  </w:style>
  <w:style w:type="character" w:customStyle="1" w:styleId="af1">
    <w:name w:val="Основной текст + Полужирный;Курсив"/>
    <w:basedOn w:val="a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af2">
    <w:name w:val="Подпись к таблице_"/>
    <w:basedOn w:val="a0"/>
    <w:link w:val="af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18">
    <w:name w:val="Основной текст (18)_"/>
    <w:basedOn w:val="a0"/>
    <w:link w:val="180"/>
    <w:rsid w:val="0090603C"/>
    <w:rPr>
      <w:b w:val="0"/>
      <w:bCs w:val="0"/>
      <w:i w:val="0"/>
      <w:iCs w:val="0"/>
      <w:smallCaps w:val="0"/>
      <w:strike w:val="0"/>
      <w:sz w:val="19"/>
      <w:szCs w:val="19"/>
    </w:rPr>
  </w:style>
  <w:style w:type="paragraph" w:customStyle="1" w:styleId="20">
    <w:name w:val="Основной текст (2)"/>
    <w:basedOn w:val="a"/>
    <w:link w:val="2"/>
    <w:rsid w:val="0090603C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11">
    <w:name w:val="Основной текст1"/>
    <w:basedOn w:val="a"/>
    <w:link w:val="a4"/>
    <w:rsid w:val="0090603C"/>
    <w:pPr>
      <w:shd w:val="clear" w:color="auto" w:fill="FFFFFF"/>
      <w:spacing w:before="540" w:after="360" w:line="0" w:lineRule="atLeast"/>
      <w:ind w:hanging="50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13">
    <w:name w:val="Заголовок №1"/>
    <w:basedOn w:val="a"/>
    <w:link w:val="12"/>
    <w:rsid w:val="0090603C"/>
    <w:pPr>
      <w:shd w:val="clear" w:color="auto" w:fill="FFFFFF"/>
      <w:spacing w:before="360" w:after="360" w:line="0" w:lineRule="atLeast"/>
      <w:outlineLvl w:val="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30">
    <w:name w:val="Основной текст (3)"/>
    <w:basedOn w:val="a"/>
    <w:link w:val="3"/>
    <w:rsid w:val="0090603C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9"/>
      <w:sz w:val="18"/>
      <w:szCs w:val="18"/>
    </w:rPr>
  </w:style>
  <w:style w:type="paragraph" w:customStyle="1" w:styleId="40">
    <w:name w:val="Основной текст (4)"/>
    <w:basedOn w:val="a"/>
    <w:link w:val="4"/>
    <w:rsid w:val="0090603C"/>
    <w:pPr>
      <w:shd w:val="clear" w:color="auto" w:fill="FFFFFF"/>
      <w:spacing w:line="248" w:lineRule="exact"/>
    </w:pPr>
    <w:rPr>
      <w:rFonts w:ascii="Times New Roman" w:eastAsia="Times New Roman" w:hAnsi="Times New Roman" w:cs="Times New Roman"/>
      <w:spacing w:val="9"/>
      <w:sz w:val="15"/>
      <w:szCs w:val="15"/>
    </w:rPr>
  </w:style>
  <w:style w:type="paragraph" w:customStyle="1" w:styleId="50">
    <w:name w:val="Основной текст (5)"/>
    <w:basedOn w:val="a"/>
    <w:link w:val="5"/>
    <w:rsid w:val="0090603C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  <w:b/>
      <w:bCs/>
      <w:i/>
      <w:iCs/>
      <w:spacing w:val="4"/>
      <w:sz w:val="20"/>
      <w:szCs w:val="20"/>
    </w:rPr>
  </w:style>
  <w:style w:type="paragraph" w:customStyle="1" w:styleId="23">
    <w:name w:val="Заголовок №2"/>
    <w:basedOn w:val="a"/>
    <w:link w:val="22"/>
    <w:rsid w:val="0090603C"/>
    <w:pPr>
      <w:shd w:val="clear" w:color="auto" w:fill="FFFFFF"/>
      <w:spacing w:line="274" w:lineRule="exact"/>
      <w:outlineLvl w:val="1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60">
    <w:name w:val="Основной текст (6)"/>
    <w:basedOn w:val="a"/>
    <w:link w:val="6"/>
    <w:rsid w:val="0090603C"/>
    <w:pPr>
      <w:shd w:val="clear" w:color="auto" w:fill="FFFFFF"/>
      <w:spacing w:line="252" w:lineRule="exac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70">
    <w:name w:val="Основной текст (7)"/>
    <w:basedOn w:val="a"/>
    <w:link w:val="7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10"/>
      <w:szCs w:val="10"/>
    </w:rPr>
  </w:style>
  <w:style w:type="paragraph" w:customStyle="1" w:styleId="80">
    <w:name w:val="Основной текст (8)"/>
    <w:basedOn w:val="a"/>
    <w:link w:val="8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rsid w:val="0090603C"/>
    <w:pPr>
      <w:shd w:val="clear" w:color="auto" w:fill="FFFFFF"/>
      <w:spacing w:line="126" w:lineRule="exact"/>
    </w:pPr>
    <w:rPr>
      <w:rFonts w:ascii="Times New Roman" w:eastAsia="Times New Roman" w:hAnsi="Times New Roman" w:cs="Times New Roman"/>
      <w:spacing w:val="-1"/>
      <w:sz w:val="8"/>
      <w:szCs w:val="8"/>
    </w:rPr>
  </w:style>
  <w:style w:type="paragraph" w:customStyle="1" w:styleId="101">
    <w:name w:val="Основной текст (10)"/>
    <w:basedOn w:val="a"/>
    <w:link w:val="10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mallCaps/>
      <w:sz w:val="8"/>
      <w:szCs w:val="8"/>
    </w:rPr>
  </w:style>
  <w:style w:type="paragraph" w:customStyle="1" w:styleId="131">
    <w:name w:val="Основной текст (13)"/>
    <w:basedOn w:val="a"/>
    <w:link w:val="13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7"/>
      <w:szCs w:val="37"/>
    </w:rPr>
  </w:style>
  <w:style w:type="paragraph" w:customStyle="1" w:styleId="111">
    <w:name w:val="Основной текст (11)"/>
    <w:basedOn w:val="a"/>
    <w:link w:val="11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4"/>
      <w:sz w:val="18"/>
      <w:szCs w:val="18"/>
    </w:rPr>
  </w:style>
  <w:style w:type="paragraph" w:customStyle="1" w:styleId="121">
    <w:name w:val="Основной текст (12)"/>
    <w:basedOn w:val="a"/>
    <w:link w:val="12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7"/>
      <w:sz w:val="8"/>
      <w:szCs w:val="8"/>
    </w:rPr>
  </w:style>
  <w:style w:type="paragraph" w:customStyle="1" w:styleId="140">
    <w:name w:val="Основной текст (14)"/>
    <w:basedOn w:val="a"/>
    <w:link w:val="14"/>
    <w:rsid w:val="0090603C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150">
    <w:name w:val="Основной текст (15)"/>
    <w:basedOn w:val="a"/>
    <w:link w:val="15"/>
    <w:rsid w:val="0090603C"/>
    <w:pPr>
      <w:shd w:val="clear" w:color="auto" w:fill="FFFFFF"/>
      <w:spacing w:line="0" w:lineRule="atLeast"/>
      <w:jc w:val="both"/>
    </w:pPr>
    <w:rPr>
      <w:spacing w:val="-3"/>
    </w:rPr>
  </w:style>
  <w:style w:type="paragraph" w:customStyle="1" w:styleId="160">
    <w:name w:val="Основной текст (16)"/>
    <w:basedOn w:val="a"/>
    <w:link w:val="16"/>
    <w:rsid w:val="0090603C"/>
    <w:pPr>
      <w:shd w:val="clear" w:color="auto" w:fill="FFFFFF"/>
      <w:spacing w:line="0" w:lineRule="atLeast"/>
    </w:pPr>
    <w:rPr>
      <w:spacing w:val="1"/>
      <w:sz w:val="21"/>
      <w:szCs w:val="21"/>
    </w:rPr>
  </w:style>
  <w:style w:type="paragraph" w:customStyle="1" w:styleId="af0">
    <w:name w:val="Колонтитул"/>
    <w:basedOn w:val="a"/>
    <w:link w:val="af"/>
    <w:rsid w:val="0090603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0">
    <w:name w:val="Основной текст (17)"/>
    <w:basedOn w:val="a"/>
    <w:link w:val="17"/>
    <w:rsid w:val="0090603C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pacing w:val="4"/>
      <w:sz w:val="21"/>
      <w:szCs w:val="21"/>
    </w:rPr>
  </w:style>
  <w:style w:type="paragraph" w:customStyle="1" w:styleId="af3">
    <w:name w:val="Подпись к таблице"/>
    <w:basedOn w:val="a"/>
    <w:link w:val="af2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80">
    <w:name w:val="Основной текст (18)"/>
    <w:basedOn w:val="a"/>
    <w:link w:val="18"/>
    <w:rsid w:val="0090603C"/>
    <w:pPr>
      <w:shd w:val="clear" w:color="auto" w:fill="FFFFFF"/>
      <w:spacing w:line="0" w:lineRule="atLeast"/>
    </w:pPr>
    <w:rPr>
      <w:sz w:val="19"/>
      <w:szCs w:val="19"/>
    </w:rPr>
  </w:style>
  <w:style w:type="paragraph" w:styleId="af4">
    <w:name w:val="Balloon Text"/>
    <w:basedOn w:val="a"/>
    <w:link w:val="af5"/>
    <w:uiPriority w:val="99"/>
    <w:semiHidden/>
    <w:unhideWhenUsed/>
    <w:rsid w:val="007B2E2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B2E2F"/>
    <w:rPr>
      <w:rFonts w:ascii="Tahoma" w:hAnsi="Tahoma" w:cs="Tahoma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205389"/>
    <w:pPr>
      <w:ind w:left="720"/>
      <w:contextualSpacing/>
    </w:pPr>
  </w:style>
  <w:style w:type="paragraph" w:styleId="af7">
    <w:name w:val="header"/>
    <w:basedOn w:val="a"/>
    <w:link w:val="af8"/>
    <w:uiPriority w:val="99"/>
    <w:semiHidden/>
    <w:unhideWhenUsed/>
    <w:rsid w:val="0020538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205389"/>
    <w:rPr>
      <w:color w:val="000000"/>
    </w:rPr>
  </w:style>
  <w:style w:type="paragraph" w:styleId="af9">
    <w:name w:val="footer"/>
    <w:basedOn w:val="a"/>
    <w:link w:val="afa"/>
    <w:uiPriority w:val="99"/>
    <w:unhideWhenUsed/>
    <w:rsid w:val="0020538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205389"/>
    <w:rPr>
      <w:color w:val="000000"/>
    </w:rPr>
  </w:style>
  <w:style w:type="character" w:styleId="afb">
    <w:name w:val="Placeholder Text"/>
    <w:basedOn w:val="a0"/>
    <w:uiPriority w:val="99"/>
    <w:semiHidden/>
    <w:rsid w:val="00C06F5D"/>
    <w:rPr>
      <w:color w:val="808080"/>
    </w:rPr>
  </w:style>
  <w:style w:type="character" w:customStyle="1" w:styleId="10">
    <w:name w:val="Заголовок 1 Знак"/>
    <w:basedOn w:val="a0"/>
    <w:link w:val="1"/>
    <w:uiPriority w:val="99"/>
    <w:rsid w:val="00D61781"/>
    <w:rPr>
      <w:rFonts w:ascii="Arial" w:eastAsia="Times New Roman" w:hAnsi="Arial" w:cs="Arial"/>
      <w:b/>
      <w:bCs/>
      <w:color w:val="26282F"/>
    </w:rPr>
  </w:style>
  <w:style w:type="character" w:customStyle="1" w:styleId="afc">
    <w:name w:val="Цветовое выделение"/>
    <w:uiPriority w:val="99"/>
    <w:rsid w:val="00D61781"/>
    <w:rPr>
      <w:b/>
      <w:bCs/>
      <w:color w:val="26282F"/>
    </w:rPr>
  </w:style>
  <w:style w:type="character" w:customStyle="1" w:styleId="afd">
    <w:name w:val="Гипертекстовая ссылка"/>
    <w:basedOn w:val="afc"/>
    <w:uiPriority w:val="99"/>
    <w:rsid w:val="00D61781"/>
    <w:rPr>
      <w:color w:val="106BBE"/>
    </w:rPr>
  </w:style>
  <w:style w:type="paragraph" w:customStyle="1" w:styleId="afe">
    <w:name w:val="Нормальный (таблица)"/>
    <w:basedOn w:val="a"/>
    <w:next w:val="a"/>
    <w:uiPriority w:val="99"/>
    <w:rsid w:val="00D61781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f">
    <w:name w:val="Прижатый влево"/>
    <w:basedOn w:val="a"/>
    <w:next w:val="a"/>
    <w:uiPriority w:val="99"/>
    <w:rsid w:val="00D61781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styleId="aff0">
    <w:name w:val="No Spacing"/>
    <w:uiPriority w:val="1"/>
    <w:qFormat/>
    <w:rsid w:val="00D61781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4pt">
    <w:name w:val="Заголовок №1 + Интервал 4 pt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20"/>
      <w:szCs w:val="20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5"/>
      <w:szCs w:val="15"/>
    </w:rPr>
  </w:style>
  <w:style w:type="character" w:customStyle="1" w:styleId="411pt">
    <w:name w:val="Основной текст (4) + 11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8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</w:rPr>
  </w:style>
  <w:style w:type="character" w:customStyle="1" w:styleId="51pt">
    <w:name w:val="Основной текст (5) + Интервал 1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6"/>
      <w:sz w:val="20"/>
      <w:szCs w:val="20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4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5">
    <w:name w:val="Заголовок №2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45pt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95pt">
    <w:name w:val="Основной текст (9) + 5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4pt">
    <w:name w:val="Основной текст (7) + 4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745pt0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104pt">
    <w:name w:val="Основной текст (10) + 4 pt;Не малые прописные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-1"/>
      <w:sz w:val="8"/>
      <w:szCs w:val="8"/>
    </w:rPr>
  </w:style>
  <w:style w:type="character" w:customStyle="1" w:styleId="745pt1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745pt2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2"/>
      <w:sz w:val="20"/>
      <w:szCs w:val="20"/>
    </w:rPr>
  </w:style>
  <w:style w:type="character" w:customStyle="1" w:styleId="7Tahoma4pt">
    <w:name w:val="Основной текст (7) + Tahoma;4 pt;Курсив"/>
    <w:basedOn w:val="7"/>
    <w:rPr>
      <w:rFonts w:ascii="Tahoma" w:eastAsia="Tahoma" w:hAnsi="Tahoma" w:cs="Tahoma"/>
      <w:b w:val="0"/>
      <w:bCs w:val="0"/>
      <w:i/>
      <w:iCs/>
      <w:smallCaps w:val="0"/>
      <w:strike w:val="0"/>
      <w:spacing w:val="6"/>
      <w:sz w:val="8"/>
      <w:szCs w:val="8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7"/>
      <w:sz w:val="8"/>
      <w:szCs w:val="8"/>
    </w:rPr>
  </w:style>
  <w:style w:type="character" w:customStyle="1" w:styleId="127pt0pt">
    <w:name w:val="Основной текст (12) + 7 pt;Курсив;Интервал 0 p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411pt">
    <w:name w:val="Основной текст (14) + 11 pt;Не курсив"/>
    <w:basedOn w:val="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9"/>
      <w:sz w:val="20"/>
      <w:szCs w:val="20"/>
    </w:rPr>
  </w:style>
  <w:style w:type="character" w:customStyle="1" w:styleId="411pt0">
    <w:name w:val="Основной текст (4) + 11 pt;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15">
    <w:name w:val="Основной текст (15)_"/>
    <w:basedOn w:val="a0"/>
    <w:link w:val="150"/>
    <w:rPr>
      <w:b w:val="0"/>
      <w:bCs w:val="0"/>
      <w:i w:val="0"/>
      <w:iCs w:val="0"/>
      <w:smallCaps w:val="0"/>
      <w:strike w:val="0"/>
      <w:spacing w:val="-3"/>
      <w:sz w:val="24"/>
      <w:szCs w:val="24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c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6">
    <w:name w:val="Основной текст (16)_"/>
    <w:basedOn w:val="a0"/>
    <w:link w:val="160"/>
    <w:rPr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6"/>
      <w:sz w:val="20"/>
      <w:szCs w:val="20"/>
    </w:rPr>
  </w:style>
  <w:style w:type="character" w:customStyle="1" w:styleId="545pt">
    <w:name w:val="Основной текст (5) + 4;5 pt;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9"/>
      <w:szCs w:val="9"/>
    </w:rPr>
  </w:style>
  <w:style w:type="character" w:customStyle="1" w:styleId="af">
    <w:name w:val="Колонтитул_"/>
    <w:basedOn w:val="a0"/>
    <w:link w:val="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5pt0">
    <w:name w:val="Колонтитул + 9;5 pt"/>
    <w:basedOn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6">
    <w:name w:val="Заголовок №2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171">
    <w:name w:val="Основной текст (17)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single"/>
    </w:rPr>
  </w:style>
  <w:style w:type="character" w:customStyle="1" w:styleId="af1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af2">
    <w:name w:val="Подпись к таблице_"/>
    <w:basedOn w:val="a0"/>
    <w:link w:val="a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18">
    <w:name w:val="Основной текст (18)_"/>
    <w:basedOn w:val="a0"/>
    <w:link w:val="180"/>
    <w:rPr>
      <w:b w:val="0"/>
      <w:bCs w:val="0"/>
      <w:i w:val="0"/>
      <w:iCs w:val="0"/>
      <w:smallCaps w:val="0"/>
      <w:strike w:val="0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540" w:after="360" w:line="0" w:lineRule="atLeast"/>
      <w:ind w:hanging="50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" w:after="360" w:line="0" w:lineRule="atLeast"/>
      <w:outlineLvl w:val="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9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8" w:lineRule="exact"/>
    </w:pPr>
    <w:rPr>
      <w:rFonts w:ascii="Times New Roman" w:eastAsia="Times New Roman" w:hAnsi="Times New Roman" w:cs="Times New Roman"/>
      <w:spacing w:val="9"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  <w:b/>
      <w:bCs/>
      <w:i/>
      <w:iCs/>
      <w:spacing w:val="4"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74" w:lineRule="exact"/>
      <w:outlineLvl w:val="1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52" w:lineRule="exac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10"/>
      <w:szCs w:val="1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126" w:lineRule="exact"/>
    </w:pPr>
    <w:rPr>
      <w:rFonts w:ascii="Times New Roman" w:eastAsia="Times New Roman" w:hAnsi="Times New Roman" w:cs="Times New Roman"/>
      <w:spacing w:val="-1"/>
      <w:sz w:val="8"/>
      <w:szCs w:val="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mallCaps/>
      <w:sz w:val="8"/>
      <w:szCs w:val="8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7"/>
      <w:szCs w:val="37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4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7"/>
      <w:sz w:val="8"/>
      <w:szCs w:val="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  <w:jc w:val="both"/>
    </w:pPr>
    <w:rPr>
      <w:spacing w:val="-3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spacing w:val="1"/>
      <w:sz w:val="21"/>
      <w:szCs w:val="21"/>
    </w:rPr>
  </w:style>
  <w:style w:type="paragraph" w:customStyle="1" w:styleId="af0">
    <w:name w:val="Колонтитул"/>
    <w:basedOn w:val="a"/>
    <w:link w:val="af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pacing w:val="4"/>
      <w:sz w:val="21"/>
      <w:szCs w:val="21"/>
    </w:rPr>
  </w:style>
  <w:style w:type="paragraph" w:customStyle="1" w:styleId="af3">
    <w:name w:val="Подпись к таблице"/>
    <w:basedOn w:val="a"/>
    <w:link w:val="af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64203.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55DC3-2640-4563-B218-B16C2246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Учитель</cp:lastModifiedBy>
  <cp:revision>8</cp:revision>
  <cp:lastPrinted>2016-08-09T00:34:00Z</cp:lastPrinted>
  <dcterms:created xsi:type="dcterms:W3CDTF">2017-02-02T00:04:00Z</dcterms:created>
  <dcterms:modified xsi:type="dcterms:W3CDTF">2021-02-04T03:52:00Z</dcterms:modified>
</cp:coreProperties>
</file>